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97B" w:rsidRDefault="00A9497B" w:rsidP="00A9497B">
      <w:pPr>
        <w:pStyle w:val="2"/>
        <w:numPr>
          <w:ilvl w:val="0"/>
          <w:numId w:val="0"/>
        </w:numPr>
        <w:rPr>
          <w:rFonts w:hint="eastAsia"/>
        </w:rPr>
      </w:pPr>
      <w:bookmarkStart w:id="0" w:name="_Toc364070960"/>
      <w:bookmarkStart w:id="1" w:name="_Toc364071012"/>
      <w:bookmarkStart w:id="2" w:name="_Toc364071077"/>
      <w:bookmarkStart w:id="3" w:name="_Toc364071181"/>
      <w:bookmarkStart w:id="4" w:name="_Toc364071429"/>
      <w:bookmarkStart w:id="5" w:name="_Toc364071447"/>
      <w:bookmarkStart w:id="6" w:name="_Toc364537852"/>
      <w:r>
        <w:rPr>
          <w:rFonts w:hint="eastAsia"/>
        </w:rPr>
        <w:t>1</w:t>
      </w:r>
      <w:r>
        <w:rPr>
          <w:rFonts w:hint="eastAsia"/>
        </w:rPr>
        <w:t>用户使用说明</w:t>
      </w:r>
      <w:bookmarkEnd w:id="0"/>
      <w:bookmarkEnd w:id="1"/>
      <w:bookmarkEnd w:id="2"/>
      <w:bookmarkEnd w:id="3"/>
      <w:bookmarkEnd w:id="4"/>
      <w:bookmarkEnd w:id="5"/>
      <w:bookmarkEnd w:id="6"/>
    </w:p>
    <w:p w:rsidR="00A9497B" w:rsidRDefault="00A9497B" w:rsidP="00A9497B">
      <w:pPr>
        <w:pStyle w:val="3"/>
        <w:rPr>
          <w:rFonts w:hint="eastAsia"/>
        </w:rPr>
      </w:pPr>
      <w:bookmarkStart w:id="7" w:name="_Toc364070961"/>
      <w:bookmarkStart w:id="8" w:name="_Toc364071013"/>
      <w:bookmarkStart w:id="9" w:name="_Toc364071078"/>
      <w:bookmarkStart w:id="10" w:name="_Toc364071182"/>
      <w:bookmarkStart w:id="11" w:name="_Toc364071430"/>
      <w:bookmarkStart w:id="12" w:name="_Toc364071448"/>
      <w:bookmarkStart w:id="13" w:name="_Toc364537853"/>
      <w:r>
        <w:rPr>
          <w:rFonts w:hint="eastAsia"/>
        </w:rPr>
        <w:t>1</w:t>
      </w:r>
      <w:r>
        <w:rPr>
          <w:rFonts w:hint="eastAsia"/>
        </w:rPr>
        <w:t>.1 用户注册</w:t>
      </w:r>
      <w:bookmarkEnd w:id="7"/>
      <w:bookmarkEnd w:id="8"/>
      <w:bookmarkEnd w:id="9"/>
      <w:bookmarkEnd w:id="10"/>
      <w:bookmarkEnd w:id="11"/>
      <w:bookmarkEnd w:id="12"/>
      <w:bookmarkEnd w:id="13"/>
    </w:p>
    <w:p w:rsidR="00A9497B" w:rsidRDefault="00A9497B" w:rsidP="00A9497B">
      <w:pPr>
        <w:spacing w:line="360" w:lineRule="auto"/>
        <w:ind w:firstLineChars="200" w:firstLine="480"/>
        <w:rPr>
          <w:rFonts w:hint="eastAsia"/>
          <w:bCs/>
          <w:szCs w:val="24"/>
        </w:rPr>
      </w:pPr>
      <w:r>
        <w:rPr>
          <w:rFonts w:hint="eastAsia"/>
          <w:bCs/>
          <w:szCs w:val="24"/>
        </w:rPr>
        <w:t>大型贵重仪器设备共享管理系统，需要所有用户进行注册，审核通过后才能进入系统使用相关功能。注册分两类情况，一是导师身份注册，二是学生身份注册，而且</w:t>
      </w:r>
      <w:r>
        <w:rPr>
          <w:rFonts w:hint="eastAsia"/>
          <w:b/>
          <w:szCs w:val="24"/>
        </w:rPr>
        <w:t>必须导师先注册其学生才能注册</w:t>
      </w:r>
      <w:r>
        <w:rPr>
          <w:rFonts w:hint="eastAsia"/>
          <w:bCs/>
          <w:szCs w:val="24"/>
        </w:rPr>
        <w:t>。注册流程如下图所示。</w:t>
      </w:r>
    </w:p>
    <w:p w:rsidR="00A9497B" w:rsidRDefault="00A9497B" w:rsidP="00A9497B">
      <w:pPr>
        <w:spacing w:line="360" w:lineRule="auto"/>
        <w:ind w:firstLineChars="200" w:firstLine="480"/>
        <w:rPr>
          <w:rFonts w:hint="eastAsia"/>
          <w:bCs/>
          <w:szCs w:val="24"/>
        </w:rPr>
      </w:pP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267325" cy="33718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bookmarkStart w:id="14" w:name="_Toc364070962"/>
      <w:bookmarkStart w:id="15" w:name="_Toc364071183"/>
      <w:r>
        <w:rPr>
          <w:rFonts w:hint="eastAsia"/>
        </w:rPr>
        <w:lastRenderedPageBreak/>
        <w:t>1</w:t>
      </w:r>
      <w:r>
        <w:rPr>
          <w:rFonts w:hint="eastAsia"/>
        </w:rPr>
        <w:t>.1.1 填写注册申请</w:t>
      </w:r>
      <w:bookmarkEnd w:id="14"/>
      <w:bookmarkEnd w:id="15"/>
    </w:p>
    <w:p w:rsidR="00A9497B" w:rsidRDefault="00A9497B" w:rsidP="00A9497B">
      <w:pPr>
        <w:rPr>
          <w:rFonts w:hint="eastAsia"/>
          <w:bCs/>
          <w:szCs w:val="24"/>
        </w:rPr>
      </w:pPr>
      <w:bookmarkStart w:id="16" w:name="OLE_LINK1"/>
      <w:bookmarkStart w:id="17" w:name="OLE_LINK2"/>
      <w:bookmarkStart w:id="18" w:name="OLE_LINK3"/>
      <w:bookmarkStart w:id="19" w:name="OLE_LINK12"/>
      <w:r>
        <w:rPr>
          <w:rFonts w:hint="eastAsia"/>
          <w:bCs/>
          <w:noProof/>
          <w:szCs w:val="24"/>
        </w:rPr>
        <w:drawing>
          <wp:inline distT="0" distB="0" distL="0" distR="0">
            <wp:extent cx="5553075" cy="4914900"/>
            <wp:effectExtent l="0" t="0" r="9525" b="0"/>
            <wp:docPr id="38" name="图片 38" descr="注册申请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册申请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</w:p>
    <w:p w:rsidR="00A9497B" w:rsidRDefault="00A9497B" w:rsidP="00A9497B">
      <w:pPr>
        <w:rPr>
          <w:rFonts w:hint="eastAsia"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868680</wp:posOffset>
                </wp:positionV>
                <wp:extent cx="1171575" cy="219075"/>
                <wp:effectExtent l="8890" t="10795" r="10160" b="8255"/>
                <wp:wrapNone/>
                <wp:docPr id="40" name="圆角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40" o:spid="_x0000_s1026" style="position:absolute;left:0;text-align:left;margin-left:26.95pt;margin-top:68.4pt;width:92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4867275" cy="18764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bookmarkStart w:id="20" w:name="_Toc364070963"/>
      <w:r>
        <w:rPr>
          <w:rFonts w:hint="eastAsia"/>
        </w:rPr>
        <w:t>1</w:t>
      </w:r>
      <w:r>
        <w:rPr>
          <w:rFonts w:hint="eastAsia"/>
        </w:rPr>
        <w:t>.1.2 打印注册申请表</w:t>
      </w:r>
      <w:bookmarkEnd w:id="20"/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填写好注册申请后，点保存按钮，会跳转到打印“注册申请表”界面（或是登入注册时填写的登录名及密码），如下图所示。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1771650"/>
            <wp:effectExtent l="0" t="0" r="9525" b="0"/>
            <wp:docPr id="36" name="图片 36" descr="打印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打印申请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注册申请</w:t>
      </w:r>
      <w:r>
        <w:rPr>
          <w:rFonts w:hint="eastAsia"/>
          <w:szCs w:val="24"/>
        </w:rPr>
        <w:t>DEMO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648325" cy="5553075"/>
            <wp:effectExtent l="0" t="0" r="9525" b="9525"/>
            <wp:docPr id="35" name="图片 35" descr="申请表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申请表DEM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bookmarkStart w:id="21" w:name="_Toc364070964"/>
      <w:r>
        <w:rPr>
          <w:rFonts w:hint="eastAsia"/>
        </w:rPr>
        <w:lastRenderedPageBreak/>
        <w:t>1</w:t>
      </w:r>
      <w:r>
        <w:rPr>
          <w:rFonts w:hint="eastAsia"/>
        </w:rPr>
        <w:t>.1.3 用户审核</w:t>
      </w:r>
      <w:bookmarkEnd w:id="21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注册用户身份如果是学生，</w:t>
      </w:r>
      <w:proofErr w:type="gramStart"/>
      <w:r>
        <w:rPr>
          <w:rFonts w:hint="eastAsia"/>
          <w:szCs w:val="24"/>
        </w:rPr>
        <w:t>“</w:t>
      </w:r>
      <w:proofErr w:type="gramEnd"/>
      <w:r>
        <w:rPr>
          <w:rFonts w:hint="eastAsia"/>
          <w:szCs w:val="24"/>
        </w:rPr>
        <w:t>注册申请表“除了其本人签字外要其导师签字确认，</w:t>
      </w:r>
      <w:r>
        <w:rPr>
          <w:rFonts w:hint="eastAsia"/>
          <w:b/>
          <w:bCs/>
          <w:szCs w:val="24"/>
        </w:rPr>
        <w:t>携带注册申请表及其本人校园卡</w:t>
      </w:r>
      <w:r>
        <w:rPr>
          <w:rFonts w:hint="eastAsia"/>
          <w:szCs w:val="24"/>
        </w:rPr>
        <w:t>（或学生卡、或饭卡、或公交卡通具体由使用单位规定），到相关仪器管理中心进行登记确认；</w:t>
      </w:r>
    </w:p>
    <w:p w:rsidR="00A9497B" w:rsidRDefault="00A9497B" w:rsidP="00A9497B">
      <w:pPr>
        <w:pStyle w:val="3"/>
        <w:rPr>
          <w:rFonts w:hint="eastAsia"/>
        </w:rPr>
      </w:pPr>
      <w:bookmarkStart w:id="22" w:name="_Toc364070965"/>
      <w:bookmarkStart w:id="23" w:name="_Toc364071014"/>
      <w:bookmarkStart w:id="24" w:name="_Toc364071079"/>
      <w:bookmarkStart w:id="25" w:name="_Toc364071184"/>
      <w:bookmarkStart w:id="26" w:name="_Toc364071431"/>
      <w:bookmarkStart w:id="27" w:name="_Toc364071449"/>
      <w:bookmarkStart w:id="28" w:name="_Toc364537854"/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.2</w:t>
      </w:r>
      <w:r>
        <w:rPr>
          <w:rFonts w:hint="eastAsia"/>
        </w:rPr>
        <w:t xml:space="preserve"> 仪器机时预约</w:t>
      </w:r>
      <w:bookmarkEnd w:id="22"/>
      <w:bookmarkEnd w:id="23"/>
      <w:bookmarkEnd w:id="24"/>
      <w:bookmarkEnd w:id="25"/>
      <w:bookmarkEnd w:id="26"/>
      <w:bookmarkEnd w:id="27"/>
      <w:r>
        <w:rPr>
          <w:rFonts w:hint="eastAsia"/>
        </w:rPr>
        <w:t>使用</w:t>
      </w:r>
      <w:bookmarkEnd w:id="28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用户审核通过后可以登入系统进行相关仪器的预约操作，具体仪器预约步骤如下图所示：</w:t>
      </w:r>
    </w:p>
    <w:p w:rsidR="00A9497B" w:rsidRDefault="00A9497B" w:rsidP="00A9497B">
      <w:pPr>
        <w:numPr>
          <w:ilvl w:val="0"/>
          <w:numId w:val="3"/>
        </w:num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机时预约使用流程</w:t>
      </w:r>
    </w:p>
    <w:p w:rsidR="00A9497B" w:rsidRDefault="00A9497B" w:rsidP="00A9497B">
      <w:pPr>
        <w:spacing w:line="360" w:lineRule="auto"/>
        <w:jc w:val="center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1952625" cy="52578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bookmarkStart w:id="29" w:name="_5.2.1_登录系统"/>
      <w:bookmarkStart w:id="30" w:name="_Toc364070966"/>
      <w:bookmarkStart w:id="31" w:name="_Toc364071185"/>
      <w:bookmarkEnd w:id="29"/>
      <w:r>
        <w:rPr>
          <w:rFonts w:hint="eastAsia"/>
        </w:rPr>
        <w:lastRenderedPageBreak/>
        <w:t>1</w:t>
      </w:r>
      <w:r>
        <w:rPr>
          <w:rFonts w:hint="eastAsia"/>
        </w:rPr>
        <w:t>.2.1 登录系统</w:t>
      </w:r>
      <w:bookmarkEnd w:id="30"/>
      <w:bookmarkEnd w:id="31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用户在</w:t>
      </w:r>
      <w:r>
        <w:rPr>
          <w:rFonts w:hint="eastAsia"/>
          <w:szCs w:val="24"/>
        </w:rPr>
        <w:t>IE</w:t>
      </w:r>
      <w:r>
        <w:rPr>
          <w:rFonts w:hint="eastAsia"/>
          <w:szCs w:val="24"/>
        </w:rPr>
        <w:t>浏览器输入大型仪器共享平台的网址，点击网站的右上方的“登录”按钮，输入用户名及密码，点击“登入”，如下图：</w:t>
      </w:r>
    </w:p>
    <w:p w:rsidR="00A9497B" w:rsidRDefault="00A9497B" w:rsidP="00A9497B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33" name="图片 3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登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9497B" w:rsidRDefault="00A9497B" w:rsidP="00A9497B">
      <w:pPr>
        <w:spacing w:line="360" w:lineRule="auto"/>
        <w:rPr>
          <w:rFonts w:hint="eastAsia"/>
        </w:rPr>
      </w:pPr>
    </w:p>
    <w:p w:rsidR="00A9497B" w:rsidRDefault="00A9497B" w:rsidP="00A9497B">
      <w:pPr>
        <w:pStyle w:val="4"/>
        <w:rPr>
          <w:rFonts w:hint="eastAsia"/>
        </w:rPr>
      </w:pPr>
      <w:bookmarkStart w:id="32" w:name="_5.2.2_选择预约仪器"/>
      <w:bookmarkStart w:id="33" w:name="_Toc364070967"/>
      <w:bookmarkStart w:id="34" w:name="_Toc364071186"/>
      <w:bookmarkEnd w:id="32"/>
      <w:r>
        <w:rPr>
          <w:rFonts w:hint="eastAsia"/>
        </w:rPr>
        <w:t>1</w:t>
      </w:r>
      <w:r>
        <w:rPr>
          <w:rFonts w:hint="eastAsia"/>
        </w:rPr>
        <w:t>.2.2 选择预约仪器</w:t>
      </w:r>
      <w:bookmarkEnd w:id="33"/>
      <w:bookmarkEnd w:id="34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用户登录系统后，通过点击“设备预约”或者“个人中心”里的“仪器设备”搜索查找相关仪器，如下图：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2447925"/>
            <wp:effectExtent l="0" t="0" r="9525" b="9525"/>
            <wp:docPr id="32" name="图片 32" descr="设备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设备预约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点击“设备预约”查找仪器，如下图。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4314825"/>
            <wp:effectExtent l="0" t="0" r="9525" b="9525"/>
            <wp:docPr id="31" name="图片 31" descr="点击设备预约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点击设备预约按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点击“个人中心”中的“仪器设备”查找仪器，如下图。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2886075"/>
            <wp:effectExtent l="0" t="0" r="9525" b="9525"/>
            <wp:docPr id="30" name="图片 30" descr="个人中心-仪器设备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个人中心-仪器设备搜索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bookmarkStart w:id="35" w:name="_Toc364070968"/>
      <w:bookmarkStart w:id="36" w:name="_Toc364071187"/>
      <w:r>
        <w:rPr>
          <w:rFonts w:hint="eastAsia"/>
        </w:rPr>
        <w:t>1</w:t>
      </w:r>
      <w:r>
        <w:rPr>
          <w:rFonts w:hint="eastAsia"/>
        </w:rPr>
        <w:t>.2.3 选择预约时间</w:t>
      </w:r>
      <w:bookmarkEnd w:id="35"/>
      <w:bookmarkEnd w:id="36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查找到仪器后，可以通过</w:t>
      </w:r>
      <w:r>
        <w:rPr>
          <w:rFonts w:hint="eastAsia"/>
          <w:b/>
          <w:bCs/>
          <w:szCs w:val="24"/>
        </w:rPr>
        <w:t>“详情”</w:t>
      </w:r>
      <w:r>
        <w:rPr>
          <w:rFonts w:hint="eastAsia"/>
          <w:szCs w:val="24"/>
        </w:rPr>
        <w:t>按钮查看仪器相关的详细信息，点击</w:t>
      </w:r>
      <w:r>
        <w:rPr>
          <w:rFonts w:hint="eastAsia"/>
          <w:b/>
          <w:bCs/>
          <w:szCs w:val="24"/>
        </w:rPr>
        <w:t>“预约”</w:t>
      </w:r>
      <w:r>
        <w:rPr>
          <w:rFonts w:hint="eastAsia"/>
          <w:szCs w:val="24"/>
        </w:rPr>
        <w:t>按钮便可进行仪器预约操作。</w:t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点击</w:t>
      </w:r>
      <w:r>
        <w:rPr>
          <w:rFonts w:hint="eastAsia"/>
          <w:b/>
          <w:bCs/>
          <w:szCs w:val="24"/>
        </w:rPr>
        <w:t>“详情”</w:t>
      </w:r>
      <w:r>
        <w:rPr>
          <w:rFonts w:hint="eastAsia"/>
          <w:szCs w:val="24"/>
        </w:rPr>
        <w:t>（下图）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2686050"/>
            <wp:effectExtent l="0" t="0" r="0" b="0"/>
            <wp:docPr id="29" name="图片 29" descr="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详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查看仪器相关信息（下图）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3790950"/>
            <wp:effectExtent l="0" t="0" r="9525" b="0"/>
            <wp:docPr id="28" name="图片 28" descr="仪器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仪器详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点击</w:t>
      </w:r>
      <w:r>
        <w:rPr>
          <w:rFonts w:hint="eastAsia"/>
          <w:b/>
          <w:bCs/>
          <w:szCs w:val="24"/>
        </w:rPr>
        <w:t>“预约”</w:t>
      </w:r>
      <w:r>
        <w:rPr>
          <w:rFonts w:hint="eastAsia"/>
          <w:szCs w:val="24"/>
        </w:rPr>
        <w:t>（如下图）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3343275"/>
            <wp:effectExtent l="0" t="0" r="0" b="9525"/>
            <wp:docPr id="27" name="图片 27" descr="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预约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选择预约时间（下图）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bookmarkStart w:id="37" w:name="OLE_LINK13"/>
      <w:bookmarkStart w:id="38" w:name="OLE_LINK14"/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4438650"/>
            <wp:effectExtent l="0" t="0" r="9525" b="0"/>
            <wp:docPr id="26" name="图片 26" descr="选择预约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选择预约时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  <w:bookmarkEnd w:id="38"/>
    </w:p>
    <w:p w:rsidR="00A9497B" w:rsidRDefault="00A9497B" w:rsidP="00A9497B">
      <w:pPr>
        <w:numPr>
          <w:ilvl w:val="0"/>
          <w:numId w:val="4"/>
        </w:num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预约用户信息填写（可不填，直接下一步，如下图）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bookmarkStart w:id="39" w:name="OLE_LINK4"/>
      <w:bookmarkStart w:id="40" w:name="OLE_LINK5"/>
      <w:r>
        <w:rPr>
          <w:rFonts w:hint="eastAsia"/>
          <w:noProof/>
          <w:szCs w:val="24"/>
        </w:rPr>
        <w:drawing>
          <wp:inline distT="0" distB="0" distL="0" distR="0">
            <wp:extent cx="5267325" cy="2695575"/>
            <wp:effectExtent l="0" t="0" r="9525" b="9525"/>
            <wp:docPr id="25" name="图片 25" descr="预约用户基本信息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预约用户基本信息填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</w:p>
    <w:p w:rsidR="00A9497B" w:rsidRDefault="00A9497B" w:rsidP="00A9497B">
      <w:pPr>
        <w:pStyle w:val="4"/>
        <w:rPr>
          <w:rFonts w:hint="eastAsia"/>
        </w:rPr>
      </w:pPr>
      <w:bookmarkStart w:id="41" w:name="_Toc364070969"/>
      <w:bookmarkStart w:id="42" w:name="_Toc364071188"/>
      <w:r>
        <w:rPr>
          <w:rFonts w:hint="eastAsia"/>
        </w:rPr>
        <w:lastRenderedPageBreak/>
        <w:t>1</w:t>
      </w:r>
      <w:r>
        <w:rPr>
          <w:rFonts w:hint="eastAsia"/>
        </w:rPr>
        <w:t>.2.4 阅读预约相关规定并提交预约</w:t>
      </w:r>
      <w:bookmarkEnd w:id="41"/>
      <w:bookmarkEnd w:id="42"/>
    </w:p>
    <w:p w:rsidR="00A9497B" w:rsidRDefault="00A9497B" w:rsidP="00A949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4838700"/>
            <wp:effectExtent l="0" t="0" r="9525" b="0"/>
            <wp:docPr id="24" name="图片 24" descr="阅读规则并提交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阅读规则并提交预约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bookmarkStart w:id="43" w:name="_Toc364070970"/>
      <w:bookmarkStart w:id="44" w:name="_Toc364071189"/>
      <w:r>
        <w:rPr>
          <w:rFonts w:hint="eastAsia"/>
        </w:rPr>
        <w:t>1</w:t>
      </w:r>
      <w:r>
        <w:rPr>
          <w:rFonts w:hint="eastAsia"/>
        </w:rPr>
        <w:t>.2.5 预约成功提示</w:t>
      </w:r>
      <w:bookmarkEnd w:id="43"/>
      <w:bookmarkEnd w:id="44"/>
    </w:p>
    <w:p w:rsidR="00A9497B" w:rsidRDefault="00A9497B" w:rsidP="00A949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1933575"/>
            <wp:effectExtent l="0" t="0" r="9525" b="9525"/>
            <wp:docPr id="23" name="图片 23" descr="预约成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预约成功提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hint="eastAsia"/>
        </w:rPr>
      </w:pP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.2.6 仪器使用（刷卡上机，下机刷卡）</w:t>
      </w:r>
    </w:p>
    <w:p w:rsidR="00A9497B" w:rsidRDefault="00A9497B" w:rsidP="00A9497B">
      <w:pPr>
        <w:spacing w:line="360" w:lineRule="auto"/>
        <w:rPr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szCs w:val="24"/>
        </w:rPr>
        <w:t>用户在预约的时间范围内，携带注册登记时的校园卡，刷卡（打开相应的门禁、或电脑、或电源）开机使用仪器，用完仪器后，刷卡下机。</w:t>
      </w:r>
    </w:p>
    <w:p w:rsidR="00A9497B" w:rsidRDefault="00A9497B" w:rsidP="00A9497B">
      <w:pPr>
        <w:pStyle w:val="3"/>
        <w:rPr>
          <w:rFonts w:hint="eastAsia"/>
        </w:rPr>
      </w:pPr>
      <w:bookmarkStart w:id="45" w:name="_Toc364537855"/>
      <w:r>
        <w:rPr>
          <w:rFonts w:hint="eastAsia"/>
        </w:rPr>
        <w:lastRenderedPageBreak/>
        <w:t>1</w:t>
      </w:r>
      <w:r>
        <w:rPr>
          <w:rFonts w:hint="eastAsia"/>
        </w:rPr>
        <w:t>.3 送样预约</w:t>
      </w:r>
      <w:bookmarkEnd w:id="45"/>
    </w:p>
    <w:p w:rsidR="00A9497B" w:rsidRDefault="00A9497B" w:rsidP="00A9497B">
      <w:pPr>
        <w:numPr>
          <w:ilvl w:val="0"/>
          <w:numId w:val="5"/>
        </w:numPr>
        <w:rPr>
          <w:rFonts w:hint="eastAsia"/>
          <w:szCs w:val="24"/>
        </w:rPr>
      </w:pPr>
      <w:r>
        <w:rPr>
          <w:rFonts w:hint="eastAsia"/>
          <w:szCs w:val="24"/>
        </w:rPr>
        <w:t>用户送样预约流程</w:t>
      </w:r>
    </w:p>
    <w:p w:rsidR="00A9497B" w:rsidRDefault="00A9497B" w:rsidP="00A9497B">
      <w:pPr>
        <w:ind w:left="420"/>
        <w:rPr>
          <w:rFonts w:hint="eastAsia"/>
          <w:szCs w:val="24"/>
        </w:rPr>
      </w:pPr>
    </w:p>
    <w:p w:rsidR="00A9497B" w:rsidRDefault="00A9497B" w:rsidP="00A9497B">
      <w:pPr>
        <w:ind w:left="420"/>
        <w:rPr>
          <w:rFonts w:hint="eastAsia"/>
          <w:szCs w:val="24"/>
        </w:rPr>
      </w:pPr>
    </w:p>
    <w:p w:rsidR="00A9497B" w:rsidRDefault="00A9497B" w:rsidP="00A9497B">
      <w:pPr>
        <w:jc w:val="center"/>
        <w:rPr>
          <w:rFonts w:hint="eastAsia"/>
        </w:rPr>
      </w:pPr>
      <w:bookmarkStart w:id="46" w:name="OLE_LINK15"/>
      <w:bookmarkStart w:id="47" w:name="OLE_LINK16"/>
      <w:r>
        <w:rPr>
          <w:rFonts w:hint="eastAsia"/>
          <w:noProof/>
        </w:rPr>
        <w:drawing>
          <wp:inline distT="0" distB="0" distL="0" distR="0">
            <wp:extent cx="3581400" cy="5210175"/>
            <wp:effectExtent l="0" t="0" r="0" b="9525"/>
            <wp:docPr id="22" name="图片 22" descr="送样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送样流程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6"/>
      <w:bookmarkEnd w:id="47"/>
    </w:p>
    <w:p w:rsidR="00A9497B" w:rsidRDefault="00A9497B" w:rsidP="00A9497B">
      <w:pPr>
        <w:pStyle w:val="4"/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.3.1 登录系统</w:t>
      </w:r>
    </w:p>
    <w:p w:rsidR="00A9497B" w:rsidRDefault="00A9497B" w:rsidP="00A9497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详见</w:t>
      </w:r>
      <w:hyperlink w:anchor="_5.2.1_登录系统" w:history="1">
        <w:r>
          <w:rPr>
            <w:rStyle w:val="a5"/>
            <w:rFonts w:ascii="宋体" w:hAnsi="宋体" w:hint="eastAsia"/>
            <w:szCs w:val="24"/>
          </w:rPr>
          <w:t>5.2.1 “登入系统”</w:t>
        </w:r>
      </w:hyperlink>
      <w:r>
        <w:rPr>
          <w:rFonts w:ascii="宋体" w:hAnsi="宋体" w:hint="eastAsia"/>
          <w:szCs w:val="24"/>
        </w:rPr>
        <w:t>操作</w:t>
      </w: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5.3.2 查找分析测试项目</w:t>
      </w:r>
    </w:p>
    <w:p w:rsidR="00A9497B" w:rsidRDefault="00A9497B" w:rsidP="00A9497B">
      <w:pPr>
        <w:numPr>
          <w:ilvl w:val="0"/>
          <w:numId w:val="4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（1）详见</w:t>
      </w:r>
      <w:hyperlink w:anchor="_5.2.2_选择预约仪器" w:history="1">
        <w:r>
          <w:rPr>
            <w:rStyle w:val="a5"/>
            <w:rFonts w:ascii="宋体" w:hAnsi="宋体" w:hint="eastAsia"/>
            <w:szCs w:val="24"/>
          </w:rPr>
          <w:t xml:space="preserve"> 5.2.2 选择预约仪器</w:t>
        </w:r>
      </w:hyperlink>
      <w:r>
        <w:rPr>
          <w:rFonts w:ascii="宋体" w:hAnsi="宋体" w:hint="eastAsia"/>
          <w:szCs w:val="24"/>
        </w:rPr>
        <w:t xml:space="preserve"> ，通过仪器设备点击“</w:t>
      </w:r>
      <w:r>
        <w:rPr>
          <w:rFonts w:ascii="宋体" w:hAnsi="宋体" w:hint="eastAsia"/>
          <w:b/>
          <w:szCs w:val="24"/>
        </w:rPr>
        <w:t>送样</w:t>
      </w:r>
      <w:r>
        <w:rPr>
          <w:rFonts w:ascii="宋体" w:hAnsi="宋体" w:hint="eastAsia"/>
          <w:szCs w:val="24"/>
        </w:rPr>
        <w:t xml:space="preserve">”，（下图） </w:t>
      </w:r>
    </w:p>
    <w:p w:rsidR="00A9497B" w:rsidRDefault="00A9497B" w:rsidP="00A9497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105150"/>
            <wp:effectExtent l="0" t="0" r="9525" b="0"/>
            <wp:docPr id="21" name="图片 21" descr="设备预约-送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设备预约-送样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4"/>
        </w:numPr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（2）通过“个人中心”→“送样预约管理” →“设备项目浏览”（下图）。</w:t>
      </w:r>
    </w:p>
    <w:p w:rsidR="00A9497B" w:rsidRDefault="00A9497B" w:rsidP="00A9497B">
      <w:pPr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324475" cy="3248025"/>
            <wp:effectExtent l="0" t="0" r="9525" b="9525"/>
            <wp:docPr id="20" name="图片 20" descr="设备项目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设备项目浏览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/>
          <w:szCs w:val="24"/>
        </w:rPr>
        <w:br w:type="column"/>
      </w:r>
      <w:r>
        <w:rPr>
          <w:rFonts w:ascii="宋体" w:hAnsi="宋体" w:hint="eastAsia"/>
          <w:szCs w:val="24"/>
        </w:rPr>
        <w:lastRenderedPageBreak/>
        <w:t>（3）通过“个人中心”→“送样预约管理” →“功能信息浏览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（下图）</w:t>
      </w:r>
    </w:p>
    <w:p w:rsidR="00A9497B" w:rsidRDefault="00A9497B" w:rsidP="00A9497B">
      <w:pPr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105150"/>
            <wp:effectExtent l="0" t="0" r="9525" b="0"/>
            <wp:docPr id="19" name="图片 19" descr="功能信息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功能信息浏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.3.3 提交送样申请</w:t>
      </w:r>
    </w:p>
    <w:p w:rsidR="00A9497B" w:rsidRDefault="00A9497B" w:rsidP="00A949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24475" cy="4514850"/>
            <wp:effectExtent l="0" t="0" r="9525" b="0"/>
            <wp:docPr id="18" name="图片 18" descr="送样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送样申请单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.3.4 查看检测状态</w:t>
      </w:r>
    </w:p>
    <w:p w:rsidR="00A9497B" w:rsidRDefault="00A9497B" w:rsidP="00A9497B">
      <w:pPr>
        <w:spacing w:line="360" w:lineRule="auto"/>
        <w:rPr>
          <w:rFonts w:ascii="宋体" w:hAnsi="宋体" w:hint="eastAsia"/>
          <w:szCs w:val="24"/>
        </w:rPr>
      </w:pPr>
      <w:r>
        <w:rPr>
          <w:rFonts w:hint="eastAsia"/>
        </w:rPr>
        <w:t>通过</w:t>
      </w:r>
      <w:r>
        <w:rPr>
          <w:rFonts w:ascii="宋体" w:hAnsi="宋体" w:hint="eastAsia"/>
          <w:szCs w:val="24"/>
        </w:rPr>
        <w:t>“个人中心”→“送样预约管理” →“我的送样申请单”查询样品状态</w:t>
      </w:r>
    </w:p>
    <w:p w:rsidR="00A9497B" w:rsidRDefault="00A9497B" w:rsidP="00A9497B">
      <w:pPr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如，“未审核”、“已审核”、“检测中”、“完成检车”、“发布结果”等等（下图）。</w:t>
      </w:r>
    </w:p>
    <w:p w:rsidR="00A9497B" w:rsidRDefault="00A9497B" w:rsidP="00A9497B">
      <w:pPr>
        <w:rPr>
          <w:rFonts w:hint="eastAsia"/>
        </w:rPr>
      </w:pPr>
      <w:bookmarkStart w:id="48" w:name="OLE_LINK17"/>
      <w:bookmarkStart w:id="49" w:name="OLE_LINK18"/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19700" cy="2247900"/>
            <wp:effectExtent l="0" t="0" r="0" b="0"/>
            <wp:docPr id="17" name="图片 17" descr="送样申请单状态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送样申请单状态查询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8"/>
      <w:bookmarkEnd w:id="49"/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.3.5 下载测试报告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对于发布了测试结果的送样申请，用户可以直接下载测试报告（下图）。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1504950"/>
            <wp:effectExtent l="0" t="0" r="0" b="0"/>
            <wp:docPr id="16" name="图片 16" descr="下载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下载报告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.3.6  提出质疑及查看质疑回复</w:t>
      </w:r>
    </w:p>
    <w:p w:rsidR="00A9497B" w:rsidRDefault="00A9497B" w:rsidP="00A9497B">
      <w:pPr>
        <w:rPr>
          <w:rFonts w:hint="eastAsia"/>
        </w:rPr>
      </w:pPr>
      <w:r>
        <w:rPr>
          <w:rFonts w:hint="eastAsia"/>
        </w:rPr>
        <w:t>用户对于测试结果又疑问的，可以提交质疑（下图）。</w:t>
      </w:r>
    </w:p>
    <w:p w:rsidR="00A9497B" w:rsidRDefault="00A9497B" w:rsidP="00A949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1400175"/>
            <wp:effectExtent l="0" t="0" r="9525" b="9525"/>
            <wp:docPr id="15" name="图片 15" descr="提出质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提出质疑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3"/>
        <w:rPr>
          <w:rFonts w:hint="eastAsia"/>
        </w:rPr>
      </w:pPr>
      <w:bookmarkStart w:id="50" w:name="_Toc364537856"/>
      <w:r>
        <w:rPr>
          <w:rFonts w:hint="eastAsia"/>
        </w:rPr>
        <w:lastRenderedPageBreak/>
        <w:t>1</w:t>
      </w:r>
      <w:r>
        <w:rPr>
          <w:rFonts w:hint="eastAsia"/>
        </w:rPr>
        <w:t>.4 网盘上传下载</w:t>
      </w:r>
      <w:bookmarkEnd w:id="50"/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.4.1 数据上传</w:t>
      </w:r>
    </w:p>
    <w:p w:rsidR="00A9497B" w:rsidRDefault="00A9497B" w:rsidP="00A9497B">
      <w:pPr>
        <w:numPr>
          <w:ilvl w:val="0"/>
          <w:numId w:val="6"/>
        </w:numPr>
        <w:rPr>
          <w:rFonts w:hint="eastAsia"/>
          <w:szCs w:val="24"/>
        </w:rPr>
      </w:pPr>
      <w:r>
        <w:rPr>
          <w:rFonts w:hint="eastAsia"/>
          <w:szCs w:val="24"/>
        </w:rPr>
        <w:t>登入系统，进入“个人中心”，点击“我的网盘”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如下图。</w:t>
      </w:r>
    </w:p>
    <w:p w:rsidR="00A9497B" w:rsidRDefault="00A9497B" w:rsidP="00A9497B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276850" cy="1847850"/>
            <wp:effectExtent l="0" t="0" r="0" b="0"/>
            <wp:docPr id="14" name="图片 14" descr="我的网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我的网盘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hint="eastAsia"/>
          <w:lang w:val="en-US" w:eastAsia="zh-CN"/>
        </w:rPr>
      </w:pPr>
    </w:p>
    <w:p w:rsidR="00A9497B" w:rsidRDefault="00A9497B" w:rsidP="00A9497B">
      <w:pPr>
        <w:numPr>
          <w:ilvl w:val="0"/>
          <w:numId w:val="6"/>
        </w:numPr>
        <w:rPr>
          <w:rFonts w:hint="eastAsia"/>
          <w:szCs w:val="24"/>
        </w:rPr>
      </w:pPr>
      <w:r>
        <w:rPr>
          <w:rFonts w:hint="eastAsia"/>
          <w:szCs w:val="24"/>
        </w:rPr>
        <w:t>选中“个人文件分区”下的个人网盘，点“上传按钮”，上传文件（下图）。</w:t>
      </w:r>
    </w:p>
    <w:p w:rsidR="00A9497B" w:rsidRDefault="00A9497B" w:rsidP="00A9497B">
      <w:pPr>
        <w:rPr>
          <w:rFonts w:hint="eastAsia"/>
          <w:szCs w:val="24"/>
        </w:rPr>
      </w:pPr>
      <w:bookmarkStart w:id="51" w:name="OLE_LINK19"/>
      <w:r>
        <w:rPr>
          <w:rFonts w:hint="eastAsia"/>
          <w:noProof/>
          <w:szCs w:val="24"/>
        </w:rPr>
        <w:drawing>
          <wp:inline distT="0" distB="0" distL="0" distR="0">
            <wp:extent cx="5267325" cy="1704975"/>
            <wp:effectExtent l="0" t="0" r="9525" b="9525"/>
            <wp:docPr id="13" name="图片 13" descr="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上传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"/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.4.2 数据下载及删除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打开个人文件分区，选中需要下载或者删除的文件，点击“下载”或“删除”按钮，便可下载或删除网盘中的文件（下图）</w:t>
      </w:r>
    </w:p>
    <w:p w:rsidR="00A9497B" w:rsidRDefault="00A9497B" w:rsidP="00A9497B">
      <w:p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5267325" cy="1485900"/>
            <wp:effectExtent l="0" t="0" r="9525" b="0"/>
            <wp:docPr id="12" name="图片 12" descr="下载&amp;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下载&amp;删除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3"/>
        <w:rPr>
          <w:rFonts w:hint="eastAsia"/>
        </w:rPr>
      </w:pPr>
      <w:bookmarkStart w:id="52" w:name="_Toc364537857"/>
      <w:r>
        <w:rPr>
          <w:rFonts w:hint="eastAsia"/>
        </w:rPr>
        <w:lastRenderedPageBreak/>
        <w:t>1</w:t>
      </w:r>
      <w:r>
        <w:rPr>
          <w:rFonts w:hint="eastAsia"/>
        </w:rPr>
        <w:t>.5 查看历史记录</w:t>
      </w:r>
      <w:bookmarkEnd w:id="52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用户登入系统后，通过“个人中心”的“个人首页”能查看搜索用户刷卡的“使用记录”、“预约记录”、“考试记录”、“送样记录”、“扣费记录”、“培训记录”等信息。</w:t>
      </w:r>
      <w:r>
        <w:rPr>
          <w:rFonts w:hint="eastAsia"/>
          <w:b/>
          <w:bCs/>
          <w:color w:val="FF0000"/>
          <w:szCs w:val="24"/>
        </w:rPr>
        <w:t>备注：身份为导师的用户，除了能看到自己的使用记录外，能查看所有课题组成员的相关记录，而身份为学生的用户，只能查看自己个人的相关记录。</w:t>
      </w:r>
    </w:p>
    <w:p w:rsidR="00A9497B" w:rsidRDefault="00A9497B" w:rsidP="00A9497B">
      <w:pPr>
        <w:numPr>
          <w:ilvl w:val="0"/>
          <w:numId w:val="7"/>
        </w:num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使用记录</w:t>
      </w:r>
      <w:bookmarkStart w:id="53" w:name="OLE_LINK20"/>
      <w:r>
        <w:rPr>
          <w:rFonts w:hint="eastAsia"/>
          <w:szCs w:val="24"/>
        </w:rPr>
        <w:t>（下图）。</w:t>
      </w:r>
      <w:bookmarkEnd w:id="53"/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3114675"/>
            <wp:effectExtent l="0" t="0" r="0" b="9525"/>
            <wp:docPr id="11" name="图片 11" descr="使用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使用记录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7"/>
        </w:num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预约记录（下图）。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762250"/>
            <wp:effectExtent l="0" t="0" r="9525" b="0"/>
            <wp:docPr id="10" name="图片 10" descr="预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预约记录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3"/>
        <w:rPr>
          <w:rFonts w:hint="eastAsia"/>
        </w:rPr>
      </w:pPr>
      <w:bookmarkStart w:id="54" w:name="_Toc364537858"/>
      <w:r>
        <w:rPr>
          <w:rFonts w:hint="eastAsia"/>
        </w:rPr>
        <w:lastRenderedPageBreak/>
        <w:t>1</w:t>
      </w:r>
      <w:r>
        <w:rPr>
          <w:rFonts w:hint="eastAsia"/>
        </w:rPr>
        <w:t>.6 个人信息编辑及收发站内信</w:t>
      </w:r>
      <w:bookmarkEnd w:id="54"/>
    </w:p>
    <w:p w:rsidR="00A9497B" w:rsidRDefault="00A9497B" w:rsidP="00A9497B">
      <w:pPr>
        <w:spacing w:line="360" w:lineRule="auto"/>
        <w:rPr>
          <w:rFonts w:ascii="宋体" w:hAnsi="宋体" w:hint="eastAsia"/>
          <w:szCs w:val="24"/>
        </w:rPr>
      </w:pPr>
      <w:r>
        <w:rPr>
          <w:rFonts w:ascii="宋体" w:hAnsi="宋体"/>
          <w:szCs w:val="24"/>
        </w:rPr>
        <w:t>A</w:t>
      </w:r>
      <w:r>
        <w:rPr>
          <w:rFonts w:ascii="宋体" w:hAnsi="宋体" w:hint="eastAsia"/>
          <w:szCs w:val="24"/>
        </w:rPr>
        <w:t>）点击“个人中心”的“我的档案”，可以对用户自身信息进行查看或编辑：个人信息、头像、密码、账户信息、不良记录、申请仪器及个性化设置，如下图。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7115175"/>
            <wp:effectExtent l="0" t="0" r="9525" b="9525"/>
            <wp:docPr id="9" name="图片 9" descr="我的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我的档案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lastRenderedPageBreak/>
        <w:t>通过培训考核的仪器设备，用户可在“申请设备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中申请使用权限（下图）。</w:t>
      </w:r>
    </w:p>
    <w:p w:rsidR="00A9497B" w:rsidRDefault="00A9497B" w:rsidP="00A9497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076575"/>
            <wp:effectExtent l="0" t="0" r="9525" b="9525"/>
            <wp:docPr id="8" name="图片 8" descr="申请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申请设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ascii="宋体" w:hAnsi="宋体" w:hint="eastAsia"/>
          <w:szCs w:val="24"/>
        </w:rPr>
      </w:pPr>
      <w:r>
        <w:rPr>
          <w:rFonts w:ascii="宋体" w:hAnsi="宋体"/>
          <w:szCs w:val="24"/>
        </w:rPr>
        <w:t>B</w:t>
      </w:r>
      <w:r>
        <w:rPr>
          <w:rFonts w:ascii="宋体" w:hAnsi="宋体" w:hint="eastAsia"/>
          <w:szCs w:val="24"/>
        </w:rPr>
        <w:t>）在“个人中心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的“消息”中，</w:t>
      </w:r>
      <w:proofErr w:type="gramStart"/>
      <w:r>
        <w:rPr>
          <w:rFonts w:ascii="宋体" w:hAnsi="宋体" w:hint="eastAsia"/>
          <w:szCs w:val="24"/>
        </w:rPr>
        <w:t>可以产看并</w:t>
      </w:r>
      <w:proofErr w:type="gramEnd"/>
      <w:r>
        <w:rPr>
          <w:rFonts w:ascii="宋体" w:hAnsi="宋体" w:hint="eastAsia"/>
          <w:szCs w:val="24"/>
        </w:rPr>
        <w:t>收发站内信，如下图。</w:t>
      </w:r>
    </w:p>
    <w:p w:rsidR="00A9497B" w:rsidRDefault="00A9497B" w:rsidP="00A9497B">
      <w:pPr>
        <w:rPr>
          <w:rFonts w:ascii="宋体" w:hAnsi="宋体" w:hint="eastAsia"/>
          <w:szCs w:val="24"/>
        </w:rPr>
      </w:pPr>
      <w:r>
        <w:rPr>
          <w:noProof/>
        </w:rPr>
        <w:drawing>
          <wp:inline distT="0" distB="0" distL="0" distR="0">
            <wp:extent cx="5295900" cy="4400550"/>
            <wp:effectExtent l="0" t="0" r="0" b="0"/>
            <wp:docPr id="7" name="图片 7" descr="收发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收发邮件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ascii="宋体" w:hAnsi="宋体"/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3"/>
        <w:rPr>
          <w:rFonts w:hint="eastAsia"/>
        </w:rPr>
      </w:pPr>
      <w:bookmarkStart w:id="55" w:name="_Toc364537859"/>
      <w:r>
        <w:rPr>
          <w:rFonts w:hint="eastAsia"/>
        </w:rPr>
        <w:lastRenderedPageBreak/>
        <w:t>1</w:t>
      </w:r>
      <w:r>
        <w:rPr>
          <w:rFonts w:hint="eastAsia"/>
        </w:rPr>
        <w:t>.7 导师身份用户相关操作</w:t>
      </w:r>
      <w:bookmarkEnd w:id="55"/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.7.1 课题管理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身份为导师的用户，通过可以通过课题管理进行添加课题、对课题相关信息进行编辑、添加或删除课题组成员、给课题组成员分配信用额度。</w:t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进入“个人中心”中的“课题组”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，可以添加、编辑、删除课题，如下图。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1609725"/>
            <wp:effectExtent l="0" t="0" r="9525" b="9525"/>
            <wp:docPr id="6" name="图片 6" descr="课题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课题管理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点上图“编辑”按钮，编辑课题相关信息，如下图</w:t>
      </w:r>
    </w:p>
    <w:p w:rsidR="00A9497B" w:rsidRDefault="00A9497B" w:rsidP="00A9497B">
      <w:pPr>
        <w:spacing w:line="360" w:lineRule="auto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4219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lastRenderedPageBreak/>
        <w:t>添加删除课题组成员，如下图。</w:t>
      </w:r>
    </w:p>
    <w:p w:rsidR="00A9497B" w:rsidRDefault="00A9497B" w:rsidP="00A9497B">
      <w:pPr>
        <w:spacing w:line="360" w:lineRule="auto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276850" cy="2924175"/>
            <wp:effectExtent l="0" t="0" r="0" b="9525"/>
            <wp:docPr id="4" name="图片 4" descr="课题组成员添加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课题组成员添加删除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点击上图的“编辑”按钮，可对课题组成员信用额度进行编辑，如下图。</w:t>
      </w:r>
    </w:p>
    <w:p w:rsidR="00A9497B" w:rsidRDefault="00A9497B" w:rsidP="00A9497B">
      <w:pPr>
        <w:spacing w:line="360" w:lineRule="auto"/>
        <w:rPr>
          <w:rFonts w:hint="eastAsia"/>
          <w:szCs w:val="24"/>
          <w:lang w:val="en-US" w:eastAsia="zh-CN"/>
        </w:rPr>
      </w:pPr>
      <w:r>
        <w:rPr>
          <w:noProof/>
        </w:rPr>
        <w:drawing>
          <wp:inline distT="0" distB="0" distL="0" distR="0">
            <wp:extent cx="5219700" cy="4733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.7.2 存款管理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身份为导师的用户，可以通过“个人中心”中的“存款管理”，查看存款记录，并进行存款操作，如下图：</w:t>
      </w:r>
    </w:p>
    <w:p w:rsidR="00A9497B" w:rsidRDefault="00A9497B" w:rsidP="00A9497B">
      <w:pPr>
        <w:spacing w:line="360" w:lineRule="auto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400300"/>
            <wp:effectExtent l="0" t="0" r="9525" b="0"/>
            <wp:docPr id="2" name="图片 2" descr="存款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存款管理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rPr>
          <w:rFonts w:hint="eastAsia"/>
        </w:rPr>
      </w:pPr>
      <w:r>
        <w:rPr>
          <w:rFonts w:hint="eastAsia"/>
        </w:rPr>
        <w:t>1</w:t>
      </w:r>
      <w:bookmarkStart w:id="56" w:name="_GoBack"/>
      <w:bookmarkEnd w:id="56"/>
      <w:r>
        <w:rPr>
          <w:rFonts w:hint="eastAsia"/>
        </w:rPr>
        <w:t>.7.3 成果管理</w:t>
      </w:r>
    </w:p>
    <w:p w:rsidR="00A9497B" w:rsidRDefault="00A9497B" w:rsidP="00A9497B">
      <w:pPr>
        <w:rPr>
          <w:rFonts w:hint="eastAsia"/>
        </w:rPr>
      </w:pPr>
      <w:r>
        <w:rPr>
          <w:rFonts w:hint="eastAsia"/>
        </w:rPr>
        <w:t>导师，通过“个人中心”中的“成果管理”，对已获得的相关成果进行汇总，如科研项目、发表论文、出版论著等等，如下图。</w:t>
      </w:r>
    </w:p>
    <w:p w:rsidR="00F96476" w:rsidRDefault="00A9497B" w:rsidP="00A9497B">
      <w:r>
        <w:rPr>
          <w:noProof/>
        </w:rPr>
        <w:drawing>
          <wp:inline distT="0" distB="0" distL="0" distR="0">
            <wp:extent cx="1943100" cy="3590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4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E6A" w:rsidRDefault="006F3E6A" w:rsidP="00A9497B">
      <w:pPr>
        <w:spacing w:before="0" w:after="0"/>
      </w:pPr>
      <w:r>
        <w:separator/>
      </w:r>
    </w:p>
  </w:endnote>
  <w:endnote w:type="continuationSeparator" w:id="0">
    <w:p w:rsidR="006F3E6A" w:rsidRDefault="006F3E6A" w:rsidP="00A949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E6A" w:rsidRDefault="006F3E6A" w:rsidP="00A9497B">
      <w:pPr>
        <w:spacing w:before="0" w:after="0"/>
      </w:pPr>
      <w:r>
        <w:separator/>
      </w:r>
    </w:p>
  </w:footnote>
  <w:footnote w:type="continuationSeparator" w:id="0">
    <w:p w:rsidR="006F3E6A" w:rsidRDefault="006F3E6A" w:rsidP="00A9497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4"/>
      <w:numFmt w:val="decimal"/>
      <w:suff w:val="nothing"/>
      <w:lvlText w:val="%1、"/>
      <w:lvlJc w:val="left"/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0000013"/>
    <w:multiLevelType w:val="multilevel"/>
    <w:tmpl w:val="000000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0000015"/>
    <w:multiLevelType w:val="singleLevel"/>
    <w:tmpl w:val="00000015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0000001A"/>
    <w:multiLevelType w:val="multilevel"/>
    <w:tmpl w:val="0000001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1C"/>
    <w:multiLevelType w:val="multilevel"/>
    <w:tmpl w:val="0000001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A9"/>
    <w:rsid w:val="003713A9"/>
    <w:rsid w:val="006F3E6A"/>
    <w:rsid w:val="00A9497B"/>
    <w:rsid w:val="00F9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B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A9497B"/>
    <w:pPr>
      <w:keepNext/>
      <w:keepLines/>
      <w:numPr>
        <w:numId w:val="1"/>
      </w:numPr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A9497B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A9497B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497B"/>
    <w:rPr>
      <w:sz w:val="18"/>
      <w:szCs w:val="18"/>
    </w:rPr>
  </w:style>
  <w:style w:type="character" w:customStyle="1" w:styleId="2Char">
    <w:name w:val="标题 2 Char"/>
    <w:basedOn w:val="a0"/>
    <w:link w:val="2"/>
    <w:rsid w:val="00A9497B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A9497B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A9497B"/>
    <w:rPr>
      <w:rFonts w:ascii="宋体" w:eastAsia="宋体" w:hAnsi="宋体" w:cs="Times New Roman"/>
      <w:b/>
      <w:bCs/>
      <w:sz w:val="24"/>
      <w:szCs w:val="24"/>
    </w:rPr>
  </w:style>
  <w:style w:type="character" w:styleId="a5">
    <w:name w:val="Hyperlink"/>
    <w:rsid w:val="00A9497B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9497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497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B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A9497B"/>
    <w:pPr>
      <w:keepNext/>
      <w:keepLines/>
      <w:numPr>
        <w:numId w:val="1"/>
      </w:numPr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A9497B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A9497B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497B"/>
    <w:rPr>
      <w:sz w:val="18"/>
      <w:szCs w:val="18"/>
    </w:rPr>
  </w:style>
  <w:style w:type="character" w:customStyle="1" w:styleId="2Char">
    <w:name w:val="标题 2 Char"/>
    <w:basedOn w:val="a0"/>
    <w:link w:val="2"/>
    <w:rsid w:val="00A9497B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A9497B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A9497B"/>
    <w:rPr>
      <w:rFonts w:ascii="宋体" w:eastAsia="宋体" w:hAnsi="宋体" w:cs="Times New Roman"/>
      <w:b/>
      <w:bCs/>
      <w:sz w:val="24"/>
      <w:szCs w:val="24"/>
    </w:rPr>
  </w:style>
  <w:style w:type="character" w:styleId="a5">
    <w:name w:val="Hyperlink"/>
    <w:rsid w:val="00A9497B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9497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497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Robert09</dc:creator>
  <cp:keywords/>
  <dc:description/>
  <cp:lastModifiedBy>Robert09</cp:lastModifiedBy>
  <cp:revision>2</cp:revision>
  <dcterms:created xsi:type="dcterms:W3CDTF">2013-12-17T06:25:00Z</dcterms:created>
  <dcterms:modified xsi:type="dcterms:W3CDTF">2013-12-17T06:27:00Z</dcterms:modified>
</cp:coreProperties>
</file>